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89" w:rsidRDefault="00AA3A89">
      <w:pPr>
        <w:rPr>
          <w:noProof/>
          <w:lang w:eastAsia="de-DE"/>
        </w:rPr>
      </w:pPr>
      <w:r w:rsidRPr="00792689">
        <w:rPr>
          <w:rFonts w:ascii="Arial" w:hAnsi="Arial" w:cs="Arial"/>
          <w:b/>
          <w:noProof/>
          <w:sz w:val="28"/>
          <w:szCs w:val="28"/>
          <w:lang w:eastAsia="de-DE"/>
        </w:rPr>
        <w:t>Mord am Kirchberg</w:t>
      </w:r>
      <w:r w:rsidR="00106894">
        <w:rPr>
          <w:rFonts w:ascii="Arial" w:hAnsi="Arial" w:cs="Arial"/>
          <w:b/>
          <w:noProof/>
          <w:sz w:val="28"/>
          <w:szCs w:val="28"/>
          <w:lang w:eastAsia="de-DE"/>
        </w:rPr>
        <w:t>: Unter Verdacht</w:t>
      </w:r>
      <w:r w:rsidRPr="00AA3A89">
        <w:rPr>
          <w:rFonts w:ascii="Arial" w:hAnsi="Arial" w:cs="Arial"/>
          <w:b/>
          <w:noProof/>
          <w:sz w:val="24"/>
          <w:szCs w:val="24"/>
          <w:lang w:eastAsia="de-DE"/>
        </w:rPr>
        <w:br/>
      </w:r>
      <w:r w:rsidR="00792689">
        <w:rPr>
          <w:noProof/>
          <w:lang w:eastAsia="de-DE"/>
        </w:rPr>
        <w:t>Kriminalroman</w:t>
      </w:r>
      <w:r w:rsidR="00792689">
        <w:rPr>
          <w:noProof/>
          <w:lang w:eastAsia="de-DE"/>
        </w:rPr>
        <w:br/>
        <w:t xml:space="preserve">Autorin:  </w:t>
      </w:r>
      <w:r>
        <w:rPr>
          <w:noProof/>
          <w:lang w:eastAsia="de-DE"/>
        </w:rPr>
        <w:t>Anne Poettgen</w:t>
      </w:r>
    </w:p>
    <w:p w:rsidR="00AA3A89" w:rsidRPr="00C443DB" w:rsidRDefault="00C443DB" w:rsidP="00C443DB">
      <w:pPr>
        <w:ind w:left="4248"/>
        <w:rPr>
          <w:rStyle w:val="Hyperlink"/>
          <w:color w:val="auto"/>
          <w:u w:val="none"/>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1925899" cy="29432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acht_300.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5899" cy="2943225"/>
                    </a:xfrm>
                    <a:prstGeom prst="rect">
                      <a:avLst/>
                    </a:prstGeom>
                  </pic:spPr>
                </pic:pic>
              </a:graphicData>
            </a:graphic>
          </wp:anchor>
        </w:drawing>
      </w:r>
      <w:r w:rsidR="00D200B3">
        <w:t>Erscheinungsdatum 30.11.2016</w:t>
      </w:r>
      <w:r w:rsidR="008800C7">
        <w:t>,</w:t>
      </w:r>
      <w:r>
        <w:br/>
      </w:r>
      <w:r w:rsidR="008800C7">
        <w:t>Neuauflage April 2017</w:t>
      </w:r>
      <w:r w:rsidR="008800C7">
        <w:br/>
        <w:t>236</w:t>
      </w:r>
      <w:r w:rsidR="00C17665">
        <w:t xml:space="preserve"> Seiten, Taschenbuch, </w:t>
      </w:r>
      <w:r>
        <w:t>10.</w:t>
      </w:r>
      <w:r w:rsidR="002A3B58">
        <w:t>00 Euro</w:t>
      </w:r>
      <w:r>
        <w:br/>
      </w:r>
      <w:r w:rsidR="008800C7">
        <w:br/>
      </w:r>
      <w:proofErr w:type="spellStart"/>
      <w:r w:rsidR="00C17665">
        <w:t>BoD</w:t>
      </w:r>
      <w:proofErr w:type="spellEnd"/>
      <w:r w:rsidR="00C17665">
        <w:t xml:space="preserve"> – Books on Demand GmbH</w:t>
      </w:r>
      <w:r w:rsidR="00C17665">
        <w:br/>
        <w:t>In de Tarpen 42, 22848 Norderstedt</w:t>
      </w:r>
      <w:r w:rsidR="00C17665">
        <w:br/>
        <w:t>Tel. +49 40-534335-11</w:t>
      </w:r>
      <w:r w:rsidR="00C17665">
        <w:br/>
      </w:r>
      <w:r w:rsidR="00C17665" w:rsidRPr="00C17665">
        <w:t>info@bod.de</w:t>
      </w:r>
      <w:r w:rsidR="00C17665">
        <w:br/>
      </w:r>
      <w:hyperlink r:id="rId6" w:history="1">
        <w:r w:rsidRPr="006F57F2">
          <w:rPr>
            <w:rStyle w:val="Hyperlink"/>
          </w:rPr>
          <w:t>www.bod.de</w:t>
        </w:r>
      </w:hyperlink>
      <w:r w:rsidR="00C17665">
        <w:t xml:space="preserve"> </w:t>
      </w:r>
      <w:r>
        <w:br/>
      </w:r>
      <w:r>
        <w:br/>
      </w:r>
      <w:r w:rsidR="00D200B3">
        <w:t xml:space="preserve">ISBN </w:t>
      </w:r>
      <w:r w:rsidR="00106894">
        <w:t>978-3-7448-3658-6</w:t>
      </w:r>
      <w:r>
        <w:br/>
      </w:r>
      <w:r w:rsidR="00AA3A89">
        <w:t xml:space="preserve">Für Rezensionsexemplare: </w:t>
      </w:r>
      <w:hyperlink r:id="rId7" w:history="1">
        <w:r w:rsidR="008800C7" w:rsidRPr="00147397">
          <w:rPr>
            <w:rStyle w:val="Hyperlink"/>
          </w:rPr>
          <w:t>presse@bod.de</w:t>
        </w:r>
      </w:hyperlink>
    </w:p>
    <w:p w:rsidR="002A3B58" w:rsidRDefault="002A3B58" w:rsidP="00C443DB">
      <w:pPr>
        <w:ind w:left="3540" w:firstLine="708"/>
      </w:pPr>
      <w:r>
        <w:t>E-Book exklusiv bei Amazon, 2,99 Euro</w:t>
      </w:r>
    </w:p>
    <w:p w:rsidR="008800C7" w:rsidRDefault="008800C7" w:rsidP="008800C7"/>
    <w:p w:rsidR="00AA3A89" w:rsidRDefault="00AA3A89" w:rsidP="00AA3A89"/>
    <w:p w:rsidR="00C443DB" w:rsidRDefault="00C443DB" w:rsidP="00AA3A89"/>
    <w:p w:rsidR="00241F30" w:rsidRDefault="00506C6E" w:rsidP="00241F30">
      <w:pPr>
        <w:spacing w:line="240" w:lineRule="auto"/>
        <w:rPr>
          <w:rFonts w:ascii="Arial" w:hAnsi="Arial" w:cs="Arial"/>
          <w:b/>
          <w:sz w:val="24"/>
          <w:szCs w:val="24"/>
        </w:rPr>
      </w:pPr>
      <w:r w:rsidRPr="00506C6E">
        <w:rPr>
          <w:rFonts w:ascii="Arial" w:hAnsi="Arial" w:cs="Arial"/>
          <w:b/>
          <w:sz w:val="24"/>
          <w:szCs w:val="24"/>
        </w:rPr>
        <w:t>Zum Buch</w:t>
      </w:r>
    </w:p>
    <w:p w:rsidR="002A3B58" w:rsidRPr="0051524C" w:rsidRDefault="002A3B58" w:rsidP="002A3B58">
      <w:pPr>
        <w:spacing w:before="134" w:after="134" w:line="240" w:lineRule="auto"/>
        <w:rPr>
          <w:rFonts w:ascii="Open Sans" w:eastAsia="Times New Roman" w:hAnsi="Open Sans" w:cs="Times New Roman"/>
          <w:color w:val="000000"/>
          <w:sz w:val="21"/>
          <w:szCs w:val="21"/>
          <w:lang w:eastAsia="de-DE"/>
        </w:rPr>
      </w:pPr>
      <w:r w:rsidRPr="0051524C">
        <w:rPr>
          <w:rFonts w:ascii="Calibri" w:eastAsia="Times New Roman" w:hAnsi="Calibri" w:cs="Calibri"/>
          <w:color w:val="000000"/>
          <w:sz w:val="27"/>
          <w:szCs w:val="27"/>
          <w:lang w:eastAsia="de-DE"/>
        </w:rPr>
        <w:t xml:space="preserve">Eine Gruppe von Senioren aus der Residenz Am Kirchberg macht einen Ausflug nach Weimar. Doch statt kultureller Erbauung erwartet sie ein Verbrechen: Eine Mitreisende nimmt an einer Geisterbeschwörung teil, bei der ihr früherer Ehemann erscheint, wenig später wird sie in ihrem Zimmer ermordet aufgefunden. </w:t>
      </w:r>
      <w:r w:rsidRPr="0051524C">
        <w:rPr>
          <w:rFonts w:ascii="Open Sans" w:eastAsia="Times New Roman" w:hAnsi="Open Sans" w:cs="Times New Roman"/>
          <w:color w:val="000000"/>
          <w:sz w:val="21"/>
          <w:szCs w:val="21"/>
          <w:lang w:eastAsia="de-DE"/>
        </w:rPr>
        <w:t> </w:t>
      </w:r>
      <w:r w:rsidRPr="0051524C">
        <w:rPr>
          <w:rFonts w:ascii="Calibri" w:eastAsia="Times New Roman" w:hAnsi="Calibri" w:cs="Calibri"/>
          <w:color w:val="000000"/>
          <w:sz w:val="27"/>
          <w:szCs w:val="27"/>
          <w:lang w:eastAsia="de-DE"/>
        </w:rPr>
        <w:t xml:space="preserve">Die Mitreisende Ruth Bergmann beginnt zusammen mit ihrer Freundin Eveline in der Seniorenresidenz Am Kirchberg nahe Düsseldorf </w:t>
      </w:r>
      <w:bookmarkStart w:id="0" w:name="_GoBack"/>
      <w:bookmarkEnd w:id="0"/>
      <w:r w:rsidRPr="0051524C">
        <w:rPr>
          <w:rFonts w:ascii="Calibri" w:eastAsia="Times New Roman" w:hAnsi="Calibri" w:cs="Calibri"/>
          <w:color w:val="000000"/>
          <w:sz w:val="27"/>
          <w:szCs w:val="27"/>
          <w:lang w:eastAsia="de-DE"/>
        </w:rPr>
        <w:t>Nachforschungen anzustellen. Verdächtige gibt es genug, denn die Tote war kein Kind von Traurigkeit und hatte unterschiedlichste Beziehungen zu den Bewohnern der Residenz. Doch dann wird Eveline niedergeschlagen und die Aufklärung des Mordes wird für Ruth zu einer persönlichen Angelegenheit.</w:t>
      </w:r>
    </w:p>
    <w:p w:rsidR="002A3B58" w:rsidRPr="0051524C" w:rsidRDefault="002A3B58" w:rsidP="002A3B58">
      <w:pPr>
        <w:spacing w:before="134" w:after="134" w:line="240" w:lineRule="auto"/>
        <w:rPr>
          <w:rFonts w:ascii="Open Sans" w:eastAsia="Times New Roman" w:hAnsi="Open Sans" w:cs="Times New Roman"/>
          <w:color w:val="000000"/>
          <w:sz w:val="21"/>
          <w:szCs w:val="21"/>
          <w:lang w:eastAsia="de-DE"/>
        </w:rPr>
      </w:pPr>
      <w:r w:rsidRPr="0051524C">
        <w:rPr>
          <w:rFonts w:ascii="Calibri" w:eastAsia="Times New Roman" w:hAnsi="Calibri" w:cs="Calibri"/>
          <w:color w:val="000000"/>
          <w:sz w:val="27"/>
          <w:szCs w:val="27"/>
          <w:lang w:eastAsia="de-DE"/>
        </w:rPr>
        <w:t> </w:t>
      </w:r>
    </w:p>
    <w:p w:rsidR="00241F30" w:rsidRDefault="00AA3A89" w:rsidP="00241F30">
      <w:pPr>
        <w:pStyle w:val="Aufzhlungszeichen"/>
        <w:numPr>
          <w:ilvl w:val="0"/>
          <w:numId w:val="0"/>
        </w:numPr>
        <w:spacing w:line="360" w:lineRule="auto"/>
        <w:rPr>
          <w:rFonts w:ascii="Arial" w:hAnsi="Arial" w:cs="Arial"/>
          <w:b/>
          <w:sz w:val="24"/>
          <w:szCs w:val="24"/>
        </w:rPr>
      </w:pPr>
      <w:r w:rsidRPr="00506C6E">
        <w:rPr>
          <w:rFonts w:ascii="Arial" w:hAnsi="Arial" w:cs="Arial"/>
          <w:b/>
          <w:sz w:val="24"/>
          <w:szCs w:val="24"/>
        </w:rPr>
        <w:t>Zur</w:t>
      </w:r>
      <w:r w:rsidR="00506C6E" w:rsidRPr="00506C6E">
        <w:rPr>
          <w:rFonts w:ascii="Arial" w:hAnsi="Arial" w:cs="Arial"/>
          <w:b/>
          <w:sz w:val="24"/>
          <w:szCs w:val="24"/>
        </w:rPr>
        <w:t xml:space="preserve"> Autorin</w:t>
      </w:r>
    </w:p>
    <w:p w:rsidR="009F4791" w:rsidRDefault="00506C6E" w:rsidP="00241F30">
      <w:pPr>
        <w:pStyle w:val="Aufzhlungszeichen"/>
        <w:numPr>
          <w:ilvl w:val="0"/>
          <w:numId w:val="0"/>
        </w:numPr>
        <w:spacing w:line="240" w:lineRule="auto"/>
        <w:jc w:val="both"/>
        <w:rPr>
          <w:rFonts w:ascii="Arial" w:hAnsi="Arial" w:cs="Arial"/>
          <w:sz w:val="24"/>
          <w:szCs w:val="24"/>
        </w:rPr>
      </w:pPr>
      <w:r w:rsidRPr="00466141">
        <w:rPr>
          <w:rFonts w:ascii="Arial" w:hAnsi="Arial" w:cs="Arial"/>
          <w:sz w:val="24"/>
          <w:szCs w:val="24"/>
        </w:rPr>
        <w:t>Anne Poettgen ist in Düsseldorf gebo</w:t>
      </w:r>
      <w:r w:rsidR="00F56C55">
        <w:rPr>
          <w:rFonts w:ascii="Arial" w:hAnsi="Arial" w:cs="Arial"/>
          <w:sz w:val="24"/>
          <w:szCs w:val="24"/>
        </w:rPr>
        <w:t>ren, wohnt jetzt weiter östlich, im Neanderl</w:t>
      </w:r>
      <w:r w:rsidRPr="00466141">
        <w:rPr>
          <w:rFonts w:ascii="Arial" w:hAnsi="Arial" w:cs="Arial"/>
          <w:sz w:val="24"/>
          <w:szCs w:val="24"/>
        </w:rPr>
        <w:t>and.</w:t>
      </w:r>
      <w:r w:rsidR="00241F30">
        <w:rPr>
          <w:rFonts w:ascii="Arial" w:hAnsi="Arial" w:cs="Arial"/>
          <w:sz w:val="24"/>
          <w:szCs w:val="24"/>
        </w:rPr>
        <w:t xml:space="preserve"> Sie ist inzwischen 82 Jahre alt.</w:t>
      </w:r>
      <w:r w:rsidRPr="00466141">
        <w:rPr>
          <w:rFonts w:ascii="Arial" w:hAnsi="Arial" w:cs="Arial"/>
          <w:sz w:val="24"/>
          <w:szCs w:val="24"/>
        </w:rPr>
        <w:t xml:space="preserve"> Schrieb schon zu Zeiten der Berufstätigkeit als Steuerberateri</w:t>
      </w:r>
      <w:r w:rsidR="00C443DB">
        <w:rPr>
          <w:rFonts w:ascii="Arial" w:hAnsi="Arial" w:cs="Arial"/>
          <w:sz w:val="24"/>
          <w:szCs w:val="24"/>
        </w:rPr>
        <w:t>n. Acht Jahre lang r</w:t>
      </w:r>
      <w:r w:rsidRPr="00466141">
        <w:rPr>
          <w:rFonts w:ascii="Arial" w:hAnsi="Arial" w:cs="Arial"/>
          <w:sz w:val="24"/>
          <w:szCs w:val="24"/>
        </w:rPr>
        <w:t>egelmäßig Beiträge zu einem Online-</w:t>
      </w:r>
      <w:r w:rsidR="00393952">
        <w:rPr>
          <w:rFonts w:ascii="Arial" w:hAnsi="Arial" w:cs="Arial"/>
          <w:sz w:val="24"/>
          <w:szCs w:val="24"/>
        </w:rPr>
        <w:t xml:space="preserve">Journal, dem </w:t>
      </w:r>
      <w:proofErr w:type="spellStart"/>
      <w:r w:rsidR="00393952">
        <w:rPr>
          <w:rFonts w:ascii="Arial" w:hAnsi="Arial" w:cs="Arial"/>
          <w:sz w:val="24"/>
          <w:szCs w:val="24"/>
        </w:rPr>
        <w:t>LernCafe</w:t>
      </w:r>
      <w:proofErr w:type="spellEnd"/>
      <w:r w:rsidR="00393952">
        <w:rPr>
          <w:rFonts w:ascii="Arial" w:hAnsi="Arial" w:cs="Arial"/>
          <w:sz w:val="24"/>
          <w:szCs w:val="24"/>
        </w:rPr>
        <w:t xml:space="preserve"> aus dem Umfeld der Uni Ulm.                 Mehr auf </w:t>
      </w:r>
      <w:proofErr w:type="spellStart"/>
      <w:r w:rsidR="00393952">
        <w:rPr>
          <w:rFonts w:ascii="Arial" w:hAnsi="Arial" w:cs="Arial"/>
          <w:sz w:val="24"/>
          <w:szCs w:val="24"/>
        </w:rPr>
        <w:t>Poettgens</w:t>
      </w:r>
      <w:proofErr w:type="spellEnd"/>
      <w:r w:rsidR="00393952">
        <w:rPr>
          <w:rFonts w:ascii="Arial" w:hAnsi="Arial" w:cs="Arial"/>
          <w:sz w:val="24"/>
          <w:szCs w:val="24"/>
        </w:rPr>
        <w:t xml:space="preserve"> </w:t>
      </w:r>
      <w:proofErr w:type="spellStart"/>
      <w:r w:rsidR="00393952">
        <w:rPr>
          <w:rFonts w:ascii="Arial" w:hAnsi="Arial" w:cs="Arial"/>
          <w:sz w:val="24"/>
          <w:szCs w:val="24"/>
        </w:rPr>
        <w:t>Aktivitaeten</w:t>
      </w:r>
      <w:proofErr w:type="spellEnd"/>
      <w:r w:rsidR="00393952">
        <w:rPr>
          <w:rFonts w:ascii="Arial" w:hAnsi="Arial" w:cs="Arial"/>
          <w:sz w:val="24"/>
          <w:szCs w:val="24"/>
        </w:rPr>
        <w:t xml:space="preserve"> (</w:t>
      </w:r>
      <w:hyperlink r:id="rId8" w:history="1">
        <w:r w:rsidR="009F4791" w:rsidRPr="009A2D56">
          <w:rPr>
            <w:rStyle w:val="Hyperlink"/>
            <w:rFonts w:ascii="Arial" w:hAnsi="Arial" w:cs="Arial"/>
            <w:sz w:val="24"/>
            <w:szCs w:val="24"/>
          </w:rPr>
          <w:t>http://annepoettgen.de</w:t>
        </w:r>
      </w:hyperlink>
      <w:r w:rsidR="009F4791">
        <w:rPr>
          <w:rFonts w:ascii="Arial" w:hAnsi="Arial" w:cs="Arial"/>
          <w:sz w:val="24"/>
          <w:szCs w:val="24"/>
        </w:rPr>
        <w:t>)</w:t>
      </w:r>
    </w:p>
    <w:p w:rsidR="00506C6E" w:rsidRPr="009F2680" w:rsidRDefault="00393952" w:rsidP="002A3B58">
      <w:pPr>
        <w:pStyle w:val="Aufzhlungszeichen"/>
        <w:numPr>
          <w:ilvl w:val="0"/>
          <w:numId w:val="0"/>
        </w:numPr>
        <w:spacing w:line="240" w:lineRule="auto"/>
        <w:rPr>
          <w:rFonts w:ascii="Arial" w:hAnsi="Arial" w:cs="Arial"/>
          <w:sz w:val="24"/>
          <w:szCs w:val="24"/>
        </w:rPr>
      </w:pPr>
      <w:r>
        <w:rPr>
          <w:rFonts w:ascii="Arial" w:hAnsi="Arial" w:cs="Arial"/>
          <w:sz w:val="24"/>
          <w:szCs w:val="24"/>
        </w:rPr>
        <w:t xml:space="preserve"> </w:t>
      </w:r>
      <w:r w:rsidR="00792689">
        <w:rPr>
          <w:rFonts w:ascii="Arial" w:hAnsi="Arial" w:cs="Arial"/>
          <w:sz w:val="24"/>
          <w:szCs w:val="24"/>
        </w:rPr>
        <w:t xml:space="preserve"> </w:t>
      </w:r>
      <w:r w:rsidR="00506C6E" w:rsidRPr="00466141">
        <w:rPr>
          <w:rFonts w:ascii="Arial" w:hAnsi="Arial" w:cs="Arial"/>
          <w:sz w:val="24"/>
          <w:szCs w:val="24"/>
        </w:rPr>
        <w:t xml:space="preserve"> </w:t>
      </w:r>
      <w:r w:rsidR="00241F30">
        <w:rPr>
          <w:rFonts w:ascii="Arial" w:hAnsi="Arial" w:cs="Arial"/>
          <w:sz w:val="24"/>
          <w:szCs w:val="24"/>
        </w:rPr>
        <w:br/>
      </w:r>
      <w:r w:rsidR="009F2680">
        <w:rPr>
          <w:rFonts w:ascii="Arial" w:hAnsi="Arial" w:cs="Arial"/>
          <w:sz w:val="24"/>
          <w:szCs w:val="24"/>
        </w:rPr>
        <w:br/>
        <w:t>2015 Mord am Kirchberg                                201</w:t>
      </w:r>
      <w:r w:rsidR="002A3B58">
        <w:rPr>
          <w:rFonts w:ascii="Arial" w:hAnsi="Arial" w:cs="Arial"/>
          <w:sz w:val="24"/>
          <w:szCs w:val="24"/>
        </w:rPr>
        <w:t>6 Kriminalgeschichten als E-Book</w:t>
      </w:r>
      <w:r w:rsidR="002A3B58">
        <w:rPr>
          <w:rFonts w:ascii="Arial" w:hAnsi="Arial" w:cs="Arial"/>
          <w:sz w:val="24"/>
          <w:szCs w:val="24"/>
        </w:rPr>
        <w:br/>
        <w:t>2017 Mord am Kirchberg: Unter Verdacht</w:t>
      </w:r>
      <w:r w:rsidR="00506C6E" w:rsidRPr="00466141">
        <w:rPr>
          <w:rFonts w:ascii="Arial" w:hAnsi="Arial" w:cs="Arial"/>
          <w:sz w:val="24"/>
          <w:szCs w:val="24"/>
        </w:rPr>
        <w:br/>
      </w:r>
    </w:p>
    <w:p w:rsidR="00506C6E" w:rsidRDefault="00506C6E" w:rsidP="00506C6E">
      <w:pPr>
        <w:pStyle w:val="Aufzhlungszeichen"/>
        <w:numPr>
          <w:ilvl w:val="0"/>
          <w:numId w:val="0"/>
        </w:numPr>
        <w:spacing w:line="360" w:lineRule="auto"/>
      </w:pPr>
    </w:p>
    <w:p w:rsidR="00C17665" w:rsidRDefault="00C17665" w:rsidP="00AA3A89">
      <w:pPr>
        <w:ind w:left="3540"/>
      </w:pPr>
      <w:r>
        <w:tab/>
      </w:r>
      <w:r>
        <w:tab/>
      </w:r>
    </w:p>
    <w:sectPr w:rsidR="00C176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2AFEB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65"/>
    <w:rsid w:val="00106894"/>
    <w:rsid w:val="00241F30"/>
    <w:rsid w:val="00295552"/>
    <w:rsid w:val="002A3B58"/>
    <w:rsid w:val="00393952"/>
    <w:rsid w:val="00506C6E"/>
    <w:rsid w:val="006B4F6C"/>
    <w:rsid w:val="00792689"/>
    <w:rsid w:val="008800C7"/>
    <w:rsid w:val="009F2680"/>
    <w:rsid w:val="009F4791"/>
    <w:rsid w:val="00AA3A89"/>
    <w:rsid w:val="00B2021A"/>
    <w:rsid w:val="00BD40D8"/>
    <w:rsid w:val="00C17665"/>
    <w:rsid w:val="00C443DB"/>
    <w:rsid w:val="00D200B3"/>
    <w:rsid w:val="00DE43A2"/>
    <w:rsid w:val="00F56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4A68"/>
  <w15:chartTrackingRefBased/>
  <w15:docId w15:val="{FC4CFE01-4185-4FBA-8A82-961DB472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7665"/>
    <w:rPr>
      <w:color w:val="0563C1" w:themeColor="hyperlink"/>
      <w:u w:val="single"/>
    </w:rPr>
  </w:style>
  <w:style w:type="paragraph" w:styleId="Aufzhlungszeichen">
    <w:name w:val="List Bullet"/>
    <w:basedOn w:val="Standard"/>
    <w:uiPriority w:val="99"/>
    <w:unhideWhenUsed/>
    <w:rsid w:val="00506C6E"/>
    <w:pPr>
      <w:numPr>
        <w:numId w:val="1"/>
      </w:numPr>
      <w:contextualSpacing/>
    </w:pPr>
  </w:style>
  <w:style w:type="paragraph" w:styleId="Sprechblasentext">
    <w:name w:val="Balloon Text"/>
    <w:basedOn w:val="Standard"/>
    <w:link w:val="SprechblasentextZchn"/>
    <w:uiPriority w:val="99"/>
    <w:semiHidden/>
    <w:unhideWhenUsed/>
    <w:rsid w:val="00792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689"/>
    <w:rPr>
      <w:rFonts w:ascii="Segoe UI" w:hAnsi="Segoe UI" w:cs="Segoe UI"/>
      <w:sz w:val="18"/>
      <w:szCs w:val="18"/>
    </w:rPr>
  </w:style>
  <w:style w:type="character" w:styleId="NichtaufgelsteErwhnung">
    <w:name w:val="Unresolved Mention"/>
    <w:basedOn w:val="Absatz-Standardschriftart"/>
    <w:uiPriority w:val="99"/>
    <w:semiHidden/>
    <w:unhideWhenUsed/>
    <w:rsid w:val="00880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epoettgen.de" TargetMode="External"/><Relationship Id="rId3" Type="http://schemas.openxmlformats.org/officeDocument/2006/relationships/settings" Target="settings.xml"/><Relationship Id="rId7" Type="http://schemas.openxmlformats.org/officeDocument/2006/relationships/hyperlink" Target="mailto:presse@bo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Pöttgen</dc:creator>
  <cp:keywords/>
  <dc:description/>
  <cp:lastModifiedBy>annepoettgen@t-online.de</cp:lastModifiedBy>
  <cp:revision>2</cp:revision>
  <cp:lastPrinted>2016-03-14T16:23:00Z</cp:lastPrinted>
  <dcterms:created xsi:type="dcterms:W3CDTF">2017-08-11T14:31:00Z</dcterms:created>
  <dcterms:modified xsi:type="dcterms:W3CDTF">2017-08-11T14:31:00Z</dcterms:modified>
</cp:coreProperties>
</file>